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C5" w:rsidRPr="009777C5" w:rsidRDefault="009777C5" w:rsidP="00977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7C5">
        <w:rPr>
          <w:rFonts w:ascii="Times New Roman" w:hAnsi="Times New Roman" w:cs="Times New Roman"/>
          <w:b/>
          <w:sz w:val="28"/>
          <w:szCs w:val="28"/>
        </w:rPr>
        <w:t>Потерпілим</w:t>
      </w:r>
      <w:proofErr w:type="spellEnd"/>
      <w:r w:rsidRPr="009777C5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proofErr w:type="spellStart"/>
      <w:r w:rsidRPr="009777C5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9777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b/>
          <w:sz w:val="28"/>
          <w:szCs w:val="28"/>
        </w:rPr>
        <w:t>насильства</w:t>
      </w:r>
      <w:proofErr w:type="spellEnd"/>
      <w:r w:rsidRPr="009777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b/>
          <w:sz w:val="28"/>
          <w:szCs w:val="28"/>
        </w:rPr>
        <w:t>допоможуть</w:t>
      </w:r>
      <w:proofErr w:type="spellEnd"/>
      <w:r w:rsidRPr="009777C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777C5">
        <w:rPr>
          <w:rFonts w:ascii="Times New Roman" w:hAnsi="Times New Roman" w:cs="Times New Roman"/>
          <w:b/>
          <w:sz w:val="28"/>
          <w:szCs w:val="28"/>
        </w:rPr>
        <w:t>соціально-психологічних</w:t>
      </w:r>
      <w:proofErr w:type="spellEnd"/>
      <w:r w:rsidRPr="009777C5">
        <w:rPr>
          <w:rFonts w:ascii="Times New Roman" w:hAnsi="Times New Roman" w:cs="Times New Roman"/>
          <w:b/>
          <w:sz w:val="28"/>
          <w:szCs w:val="28"/>
        </w:rPr>
        <w:t xml:space="preserve"> центрах</w:t>
      </w:r>
    </w:p>
    <w:p w:rsidR="009777C5" w:rsidRPr="009777C5" w:rsidRDefault="009777C5" w:rsidP="00977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7C5" w:rsidRPr="009777C5" w:rsidRDefault="009777C5" w:rsidP="00977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7C5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9777C5" w:rsidRPr="009777C5" w:rsidRDefault="009777C5" w:rsidP="0097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7C5" w:rsidRPr="00A2093E" w:rsidRDefault="009777C5" w:rsidP="0097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Каб</w:t>
      </w:r>
      <w:r w:rsidR="00114EBB">
        <w:rPr>
          <w:rFonts w:ascii="Times New Roman" w:hAnsi="Times New Roman" w:cs="Times New Roman"/>
          <w:sz w:val="28"/>
          <w:szCs w:val="28"/>
          <w:lang w:val="uk-UA"/>
        </w:rPr>
        <w:t>інету</w:t>
      </w:r>
      <w:proofErr w:type="spellEnd"/>
      <w:r w:rsidR="00114EBB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</w:t>
      </w:r>
      <w:r w:rsidRPr="009777C5">
        <w:rPr>
          <w:rFonts w:ascii="Times New Roman" w:hAnsi="Times New Roman" w:cs="Times New Roman"/>
          <w:sz w:val="28"/>
          <w:szCs w:val="28"/>
        </w:rPr>
        <w:t xml:space="preserve"> від 23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2019 роки № 43</w:t>
      </w:r>
      <w:r w:rsidRPr="009777C5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постанов Кабінету Міністрів України»</w:t>
      </w:r>
      <w:r w:rsidRPr="009777C5">
        <w:rPr>
          <w:rFonts w:ascii="Times New Roman" w:hAnsi="Times New Roman" w:cs="Times New Roman"/>
          <w:sz w:val="28"/>
          <w:szCs w:val="28"/>
        </w:rPr>
        <w:t xml:space="preserve"> внесено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постанов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>.</w:t>
      </w:r>
      <w:r w:rsidR="00A2093E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</w:t>
      </w:r>
      <w:r w:rsidR="00A2093E" w:rsidRPr="00A2093E"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 врегулював механізм захисту прав і інтересів дітей і інших осіб, постраждалих від домашнього насильства і від насильства за ознакою статі</w:t>
      </w:r>
      <w:r w:rsidR="00A209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7C5" w:rsidRPr="00A2093E" w:rsidRDefault="00A2093E" w:rsidP="0097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="009777C5" w:rsidRPr="00A2093E">
        <w:rPr>
          <w:rFonts w:ascii="Times New Roman" w:hAnsi="Times New Roman" w:cs="Times New Roman"/>
          <w:sz w:val="28"/>
          <w:szCs w:val="28"/>
          <w:lang w:val="uk-UA"/>
        </w:rPr>
        <w:t>, притулки служби у справах дітей і центри соціально-психологічної реабілітації повинні будуть приймати дітей, які постраждали від домашнього насильства або вчинили домашнє насильство у будь-якій формі, окрім тих, що вчинили домашнє насильство кримінального характеру і відносно яких винесено ухвали про розшук, затримання, арешт або приміщення в приймач-розподільник.</w:t>
      </w:r>
    </w:p>
    <w:p w:rsidR="009777C5" w:rsidRPr="009777C5" w:rsidRDefault="009777C5" w:rsidP="0097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7C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профілактичної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піднімати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перед органами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посадовців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контроль і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служб у справах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>.</w:t>
      </w:r>
    </w:p>
    <w:p w:rsidR="009777C5" w:rsidRPr="009777C5" w:rsidRDefault="009777C5" w:rsidP="0097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C5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спеціалізовані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притулки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C5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777C5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9777C5" w:rsidRPr="009777C5" w:rsidRDefault="002574A1" w:rsidP="0097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bookmarkStart w:id="0" w:name="_GoBack"/>
      <w:bookmarkEnd w:id="0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C5" w:rsidRPr="009777C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9777C5" w:rsidRPr="009777C5">
        <w:rPr>
          <w:rFonts w:ascii="Times New Roman" w:hAnsi="Times New Roman" w:cs="Times New Roman"/>
          <w:sz w:val="28"/>
          <w:szCs w:val="28"/>
        </w:rPr>
        <w:t>.</w:t>
      </w:r>
    </w:p>
    <w:sectPr w:rsidR="009777C5" w:rsidRPr="0097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F"/>
    <w:rsid w:val="00021A8D"/>
    <w:rsid w:val="00114EBB"/>
    <w:rsid w:val="0022327F"/>
    <w:rsid w:val="002574A1"/>
    <w:rsid w:val="009777C5"/>
    <w:rsid w:val="00A2093E"/>
    <w:rsid w:val="00D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317B"/>
  <w15:chartTrackingRefBased/>
  <w15:docId w15:val="{3DD2F0BA-AEA8-4A9D-8531-831262B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>diakov.net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2019-02-01T07:20:00Z</dcterms:created>
  <dcterms:modified xsi:type="dcterms:W3CDTF">2019-02-01T11:10:00Z</dcterms:modified>
</cp:coreProperties>
</file>