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76" w:rsidRDefault="003D5B76" w:rsidP="00CE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6F4E">
        <w:rPr>
          <w:rFonts w:ascii="Times New Roman" w:hAnsi="Times New Roman" w:cs="Times New Roman"/>
          <w:b/>
          <w:sz w:val="28"/>
          <w:szCs w:val="28"/>
        </w:rPr>
        <w:t>Поліція</w:t>
      </w:r>
      <w:proofErr w:type="spellEnd"/>
      <w:r w:rsidRPr="00CE6F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F4E">
        <w:rPr>
          <w:rFonts w:ascii="Times New Roman" w:hAnsi="Times New Roman" w:cs="Times New Roman"/>
          <w:b/>
          <w:sz w:val="28"/>
          <w:szCs w:val="28"/>
        </w:rPr>
        <w:t>блокуватиме</w:t>
      </w:r>
      <w:proofErr w:type="spellEnd"/>
      <w:r w:rsidRPr="00CE6F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F4E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CE6F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6F4E">
        <w:rPr>
          <w:rFonts w:ascii="Times New Roman" w:hAnsi="Times New Roman" w:cs="Times New Roman"/>
          <w:b/>
          <w:sz w:val="28"/>
          <w:szCs w:val="28"/>
        </w:rPr>
        <w:t>евакуює</w:t>
      </w:r>
      <w:proofErr w:type="spellEnd"/>
      <w:r w:rsidRPr="00CE6F4E">
        <w:rPr>
          <w:rFonts w:ascii="Times New Roman" w:hAnsi="Times New Roman" w:cs="Times New Roman"/>
          <w:b/>
          <w:sz w:val="28"/>
          <w:szCs w:val="28"/>
        </w:rPr>
        <w:t xml:space="preserve"> авто за </w:t>
      </w:r>
      <w:proofErr w:type="spellStart"/>
      <w:r w:rsidRPr="00CE6F4E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  <w:r w:rsidRPr="00CE6F4E">
        <w:rPr>
          <w:rFonts w:ascii="Times New Roman" w:hAnsi="Times New Roman" w:cs="Times New Roman"/>
          <w:b/>
          <w:sz w:val="28"/>
          <w:szCs w:val="28"/>
        </w:rPr>
        <w:t xml:space="preserve"> правил </w:t>
      </w:r>
      <w:proofErr w:type="spellStart"/>
      <w:r w:rsidRPr="00CE6F4E">
        <w:rPr>
          <w:rFonts w:ascii="Times New Roman" w:hAnsi="Times New Roman" w:cs="Times New Roman"/>
          <w:b/>
          <w:sz w:val="28"/>
          <w:szCs w:val="28"/>
        </w:rPr>
        <w:t>паркування</w:t>
      </w:r>
      <w:proofErr w:type="spellEnd"/>
    </w:p>
    <w:p w:rsidR="00CE6F4E" w:rsidRDefault="00CE6F4E" w:rsidP="00CE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4E" w:rsidRPr="00CE6F4E" w:rsidRDefault="00CE6F4E" w:rsidP="00CE6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3D5B76" w:rsidRPr="003D5B76" w:rsidRDefault="003D5B76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B76" w:rsidRPr="00CE6F4E" w:rsidRDefault="003D5B76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B76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CE6F4E">
        <w:rPr>
          <w:rFonts w:ascii="Times New Roman" w:hAnsi="Times New Roman" w:cs="Times New Roman"/>
          <w:sz w:val="28"/>
          <w:szCs w:val="28"/>
          <w:lang w:val="uk-UA"/>
        </w:rPr>
        <w:t>іністерством</w:t>
      </w:r>
      <w:proofErr w:type="spellEnd"/>
      <w:r w:rsidR="00CE6F4E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справ України</w:t>
      </w:r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оновл</w:t>
      </w:r>
      <w:r w:rsidR="00CE6F4E"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поліцейськими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зафіксовані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не в автоматичному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CE6F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6F4E" w:rsidRDefault="00CE6F4E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B76" w:rsidRPr="003D5B76" w:rsidRDefault="003D5B76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76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CE6F4E">
        <w:rPr>
          <w:rFonts w:ascii="Times New Roman" w:hAnsi="Times New Roman" w:cs="Times New Roman"/>
          <w:sz w:val="28"/>
          <w:szCs w:val="28"/>
          <w:lang w:val="uk-UA"/>
        </w:rPr>
        <w:t>іністерство</w:t>
      </w:r>
      <w:proofErr w:type="spellEnd"/>
      <w:r w:rsidR="00CE6F4E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справ н</w:t>
      </w:r>
      <w:r w:rsidR="00CE6F4E" w:rsidRPr="00CE6F4E">
        <w:rPr>
          <w:rFonts w:ascii="Times New Roman" w:hAnsi="Times New Roman" w:cs="Times New Roman"/>
          <w:sz w:val="28"/>
          <w:szCs w:val="28"/>
          <w:lang w:val="uk-UA"/>
        </w:rPr>
        <w:t xml:space="preserve">аказом від 20 грудня 2018 № 1040 «Про затвердження Змін до Інструкції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режимі»,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онови</w:t>
      </w:r>
      <w:r w:rsidR="00CE6F4E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r w:rsidR="00CE6F4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набуде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="00CE6F4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D5B76">
        <w:rPr>
          <w:rFonts w:ascii="Times New Roman" w:hAnsi="Times New Roman" w:cs="Times New Roman"/>
          <w:sz w:val="28"/>
          <w:szCs w:val="28"/>
        </w:rPr>
        <w:t>.</w:t>
      </w:r>
    </w:p>
    <w:p w:rsidR="003D5B76" w:rsidRPr="003D5B76" w:rsidRDefault="00506B7E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Евакуювати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штрафмайданчик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дорожньому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управляють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водії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проводиться шляхом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блокування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зауважив Роман Возняк</w:t>
      </w:r>
      <w:r w:rsidR="003D5B76" w:rsidRPr="003D5B76">
        <w:rPr>
          <w:rFonts w:ascii="Times New Roman" w:hAnsi="Times New Roman" w:cs="Times New Roman"/>
          <w:sz w:val="28"/>
          <w:szCs w:val="28"/>
        </w:rPr>
        <w:t>.</w:t>
      </w:r>
    </w:p>
    <w:p w:rsidR="003D5B76" w:rsidRPr="003D5B76" w:rsidRDefault="003D5B76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оголошеного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розшук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36 Закону про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виконавче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>.</w:t>
      </w:r>
    </w:p>
    <w:p w:rsidR="003D5B76" w:rsidRPr="003D5B76" w:rsidRDefault="00506B7E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D5B76" w:rsidRPr="003D5B7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такого транспортного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фотографування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відеозапису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відеозапис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адмінправопорушення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дня з дня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наголосив начальник управління Роман Возняк</w:t>
      </w:r>
      <w:r w:rsidR="003D5B76" w:rsidRPr="003D5B76">
        <w:rPr>
          <w:rFonts w:ascii="Times New Roman" w:hAnsi="Times New Roman" w:cs="Times New Roman"/>
          <w:sz w:val="28"/>
          <w:szCs w:val="28"/>
        </w:rPr>
        <w:t>.</w:t>
      </w:r>
    </w:p>
    <w:p w:rsidR="003D5B76" w:rsidRPr="003D5B76" w:rsidRDefault="003D5B76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вчинив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тимчасовому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затриманні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поліцейський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протокол, в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>.</w:t>
      </w:r>
    </w:p>
    <w:p w:rsidR="003D5B76" w:rsidRPr="003D5B76" w:rsidRDefault="003D5B76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усунуте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водієм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у максимально короткий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поліцейський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не проводить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протокол про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долучається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B76">
        <w:rPr>
          <w:rFonts w:ascii="Times New Roman" w:hAnsi="Times New Roman" w:cs="Times New Roman"/>
          <w:sz w:val="28"/>
          <w:szCs w:val="28"/>
        </w:rPr>
        <w:t xml:space="preserve">до </w:t>
      </w:r>
      <w:r w:rsidRPr="003D5B76">
        <w:rPr>
          <w:rFonts w:ascii="Times New Roman" w:hAnsi="Times New Roman" w:cs="Times New Roman"/>
          <w:sz w:val="28"/>
          <w:szCs w:val="28"/>
        </w:rPr>
        <w:lastRenderedPageBreak/>
        <w:t>рапорту</w:t>
      </w:r>
      <w:proofErr w:type="gram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поліцейського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про факт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у момент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>.</w:t>
      </w:r>
    </w:p>
    <w:p w:rsidR="003D5B76" w:rsidRPr="003D5B76" w:rsidRDefault="00506B7E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D5B76" w:rsidRPr="003D5B7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поліцейський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склоочисниками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заблокованого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Нацполіції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76" w:rsidRPr="003D5B76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="003D5B76" w:rsidRPr="003D5B76">
        <w:rPr>
          <w:rFonts w:ascii="Times New Roman" w:hAnsi="Times New Roman" w:cs="Times New Roman"/>
          <w:sz w:val="28"/>
          <w:szCs w:val="28"/>
        </w:rPr>
        <w:t xml:space="preserve"> постанови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>» - зауважив Роман Возняк</w:t>
      </w:r>
      <w:bookmarkStart w:id="0" w:name="_GoBack"/>
      <w:bookmarkEnd w:id="0"/>
      <w:r w:rsidR="003D5B76" w:rsidRPr="003D5B76">
        <w:rPr>
          <w:rFonts w:ascii="Times New Roman" w:hAnsi="Times New Roman" w:cs="Times New Roman"/>
          <w:sz w:val="28"/>
          <w:szCs w:val="28"/>
        </w:rPr>
        <w:t>.</w:t>
      </w:r>
    </w:p>
    <w:p w:rsidR="003D5B76" w:rsidRPr="003D5B76" w:rsidRDefault="003D5B76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номер і </w:t>
      </w:r>
      <w:proofErr w:type="gramStart"/>
      <w:r w:rsidRPr="003D5B76">
        <w:rPr>
          <w:rFonts w:ascii="Times New Roman" w:hAnsi="Times New Roman" w:cs="Times New Roman"/>
          <w:sz w:val="28"/>
          <w:szCs w:val="28"/>
        </w:rPr>
        <w:t>на адресу</w:t>
      </w:r>
      <w:proofErr w:type="gram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B76">
        <w:rPr>
          <w:rFonts w:ascii="Times New Roman" w:hAnsi="Times New Roman" w:cs="Times New Roman"/>
          <w:sz w:val="28"/>
          <w:szCs w:val="28"/>
        </w:rPr>
        <w:t>про адресу</w:t>
      </w:r>
      <w:proofErr w:type="gramEnd"/>
      <w:r w:rsidRPr="003D5B76">
        <w:rPr>
          <w:rFonts w:ascii="Times New Roman" w:hAnsi="Times New Roman" w:cs="Times New Roman"/>
          <w:sz w:val="28"/>
          <w:szCs w:val="28"/>
        </w:rPr>
        <w:t xml:space="preserve"> сайту, на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відеозаписом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у момент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>.</w:t>
      </w:r>
    </w:p>
    <w:p w:rsidR="003D5B76" w:rsidRPr="003D5B76" w:rsidRDefault="003D5B76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Розблокування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поліцейським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протоколу про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постанови у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>.</w:t>
      </w:r>
    </w:p>
    <w:p w:rsidR="003D5B76" w:rsidRPr="003D5B76" w:rsidRDefault="003D5B76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7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затриманого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поліцейський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протоколу, а у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чергову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Нацполіції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>.</w:t>
      </w:r>
    </w:p>
    <w:p w:rsidR="003D5B76" w:rsidRPr="003D5B76" w:rsidRDefault="003D5B76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є оплата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наказом МВС і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постанови про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штрафу -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>.</w:t>
      </w:r>
    </w:p>
    <w:p w:rsidR="001B5FD0" w:rsidRPr="003D5B76" w:rsidRDefault="003D5B76" w:rsidP="003D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врегульовано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справ про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, стоянки, парковки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зафіксоване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фотографування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5B76">
        <w:rPr>
          <w:rFonts w:ascii="Times New Roman" w:hAnsi="Times New Roman" w:cs="Times New Roman"/>
          <w:sz w:val="28"/>
          <w:szCs w:val="28"/>
        </w:rPr>
        <w:t>відеозапису</w:t>
      </w:r>
      <w:proofErr w:type="spellEnd"/>
      <w:r w:rsidRPr="003D5B76">
        <w:rPr>
          <w:rFonts w:ascii="Times New Roman" w:hAnsi="Times New Roman" w:cs="Times New Roman"/>
          <w:sz w:val="28"/>
          <w:szCs w:val="28"/>
        </w:rPr>
        <w:t>).</w:t>
      </w:r>
    </w:p>
    <w:sectPr w:rsidR="001B5FD0" w:rsidRPr="003D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47"/>
    <w:rsid w:val="001B5FD0"/>
    <w:rsid w:val="003D5B76"/>
    <w:rsid w:val="00506B7E"/>
    <w:rsid w:val="00977577"/>
    <w:rsid w:val="00AB5B47"/>
    <w:rsid w:val="00CE6F4E"/>
    <w:rsid w:val="00E2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D0F5"/>
  <w15:chartTrackingRefBased/>
  <w15:docId w15:val="{577856C4-38E8-4E52-8B67-958EDDD6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634</Words>
  <Characters>3614</Characters>
  <Application>Microsoft Office Word</Application>
  <DocSecurity>0</DocSecurity>
  <Lines>30</Lines>
  <Paragraphs>8</Paragraphs>
  <ScaleCrop>false</ScaleCrop>
  <Company>diakov.net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2019-02-05T06:29:00Z</dcterms:created>
  <dcterms:modified xsi:type="dcterms:W3CDTF">2019-02-05T11:40:00Z</dcterms:modified>
</cp:coreProperties>
</file>