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D0" w:rsidRDefault="00AB19D0" w:rsidP="00AB1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D0">
        <w:rPr>
          <w:rFonts w:ascii="Times New Roman" w:hAnsi="Times New Roman" w:cs="Times New Roman"/>
          <w:b/>
          <w:sz w:val="28"/>
          <w:szCs w:val="28"/>
        </w:rPr>
        <w:t xml:space="preserve">У 6 </w:t>
      </w:r>
      <w:proofErr w:type="spellStart"/>
      <w:r w:rsidRPr="00AB19D0">
        <w:rPr>
          <w:rFonts w:ascii="Times New Roman" w:hAnsi="Times New Roman" w:cs="Times New Roman"/>
          <w:b/>
          <w:sz w:val="28"/>
          <w:szCs w:val="28"/>
        </w:rPr>
        <w:t>регіонах</w:t>
      </w:r>
      <w:proofErr w:type="spellEnd"/>
      <w:r w:rsidRPr="00AB19D0">
        <w:rPr>
          <w:rFonts w:ascii="Times New Roman" w:hAnsi="Times New Roman" w:cs="Times New Roman"/>
          <w:b/>
          <w:sz w:val="28"/>
          <w:szCs w:val="28"/>
        </w:rPr>
        <w:t xml:space="preserve"> запущена </w:t>
      </w:r>
      <w:proofErr w:type="spellStart"/>
      <w:r w:rsidRPr="00AB19D0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AB19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 w:rsidRPr="00AB19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b/>
          <w:sz w:val="28"/>
          <w:szCs w:val="28"/>
        </w:rPr>
        <w:t>дітям</w:t>
      </w:r>
      <w:proofErr w:type="spellEnd"/>
      <w:r w:rsidRPr="00AB19D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b/>
          <w:sz w:val="28"/>
          <w:szCs w:val="28"/>
        </w:rPr>
        <w:t>підозрюваним</w:t>
      </w:r>
      <w:proofErr w:type="spellEnd"/>
      <w:r w:rsidRPr="00AB19D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B19D0">
        <w:rPr>
          <w:rFonts w:ascii="Times New Roman" w:hAnsi="Times New Roman" w:cs="Times New Roman"/>
          <w:b/>
          <w:sz w:val="28"/>
          <w:szCs w:val="28"/>
        </w:rPr>
        <w:t>злочині</w:t>
      </w:r>
      <w:proofErr w:type="spellEnd"/>
    </w:p>
    <w:p w:rsidR="00AB19D0" w:rsidRPr="00AB19D0" w:rsidRDefault="00AB19D0" w:rsidP="00AB1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9D0" w:rsidRPr="00AB19D0" w:rsidRDefault="00AB19D0" w:rsidP="00AB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Мін</w:t>
      </w:r>
      <w:r w:rsidR="0019287E">
        <w:rPr>
          <w:rFonts w:ascii="Times New Roman" w:hAnsi="Times New Roman" w:cs="Times New Roman"/>
          <w:sz w:val="28"/>
          <w:szCs w:val="28"/>
          <w:lang w:val="uk-UA"/>
        </w:rPr>
        <w:t>істерство</w:t>
      </w:r>
      <w:proofErr w:type="spellEnd"/>
      <w:r w:rsidR="0019287E">
        <w:rPr>
          <w:rFonts w:ascii="Times New Roman" w:hAnsi="Times New Roman" w:cs="Times New Roman"/>
          <w:sz w:val="28"/>
          <w:szCs w:val="28"/>
          <w:lang w:val="uk-UA"/>
        </w:rPr>
        <w:t xml:space="preserve"> юстиції України</w:t>
      </w:r>
      <w:r w:rsidRPr="00AB19D0">
        <w:rPr>
          <w:rFonts w:ascii="Times New Roman" w:hAnsi="Times New Roman" w:cs="Times New Roman"/>
          <w:sz w:val="28"/>
          <w:szCs w:val="28"/>
        </w:rPr>
        <w:t xml:space="preserve"> і Ген</w:t>
      </w:r>
      <w:proofErr w:type="spellStart"/>
      <w:r w:rsidR="0019287E">
        <w:rPr>
          <w:rFonts w:ascii="Times New Roman" w:hAnsi="Times New Roman" w:cs="Times New Roman"/>
          <w:sz w:val="28"/>
          <w:szCs w:val="28"/>
          <w:lang w:val="uk-UA"/>
        </w:rPr>
        <w:t>еральна</w:t>
      </w:r>
      <w:proofErr w:type="spellEnd"/>
      <w:r w:rsidR="00192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9D0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19287E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запровадили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пілотний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проект "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підозрюваними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вчиненні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9D0">
        <w:rPr>
          <w:rFonts w:ascii="Times New Roman" w:hAnsi="Times New Roman" w:cs="Times New Roman"/>
          <w:sz w:val="28"/>
          <w:szCs w:val="28"/>
          <w:lang w:val="uk-UA"/>
        </w:rPr>
        <w:t>Відповідний спільний наказ від 21 січня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9D0">
        <w:rPr>
          <w:rFonts w:ascii="Times New Roman" w:hAnsi="Times New Roman" w:cs="Times New Roman"/>
          <w:sz w:val="28"/>
          <w:szCs w:val="28"/>
          <w:lang w:val="uk-UA"/>
        </w:rPr>
        <w:t xml:space="preserve">№ 172/5/10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B19D0">
        <w:rPr>
          <w:rFonts w:ascii="Times New Roman" w:hAnsi="Times New Roman" w:cs="Times New Roman"/>
          <w:sz w:val="28"/>
          <w:szCs w:val="28"/>
          <w:lang w:val="uk-UA"/>
        </w:rPr>
        <w:t xml:space="preserve">Про реалізацію пілотного проекту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B19D0">
        <w:rPr>
          <w:rFonts w:ascii="Times New Roman" w:hAnsi="Times New Roman" w:cs="Times New Roman"/>
          <w:sz w:val="28"/>
          <w:szCs w:val="28"/>
          <w:lang w:val="uk-UA"/>
        </w:rPr>
        <w:t>Програма відновлення для неповнолітніх, які є підозрюваними у вчиненні злочину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B19D0">
        <w:rPr>
          <w:rFonts w:ascii="Times New Roman" w:hAnsi="Times New Roman" w:cs="Times New Roman"/>
          <w:sz w:val="28"/>
          <w:szCs w:val="28"/>
          <w:lang w:val="uk-UA"/>
        </w:rPr>
        <w:t xml:space="preserve"> набрав чинності 5 лютого 2019 року.</w:t>
      </w:r>
    </w:p>
    <w:p w:rsidR="00AB19D0" w:rsidRPr="00AB19D0" w:rsidRDefault="00AB19D0" w:rsidP="00AB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Регіонами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пілотного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Донецьку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Одеську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Львівську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Луганську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Миколаївську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Харківську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>.</w:t>
      </w:r>
    </w:p>
    <w:p w:rsidR="00AB19D0" w:rsidRPr="00AB19D0" w:rsidRDefault="00AB19D0" w:rsidP="00AB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Генпрокуратурі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Координаційному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центру з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доручено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вичерпних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пілотного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проекту.</w:t>
      </w:r>
    </w:p>
    <w:p w:rsidR="00AB19D0" w:rsidRPr="00AB19D0" w:rsidRDefault="00AB19D0" w:rsidP="00AB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вищеназваного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пілотного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безоплатної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>.</w:t>
      </w:r>
    </w:p>
    <w:p w:rsidR="00AB19D0" w:rsidRPr="00AB19D0" w:rsidRDefault="00AB19D0" w:rsidP="00AB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Пілотний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відновних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підходах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провадженнях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невеликої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вчинені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неповнолітніми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скоординовану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такими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неповнолітніми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потерпілими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вчинених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заподіяної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максимально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правопорушників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обов'язковим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ужиттям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узгоджених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ресоціалізації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повторним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злочинам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>.</w:t>
      </w:r>
    </w:p>
    <w:p w:rsidR="00AB19D0" w:rsidRPr="00AB19D0" w:rsidRDefault="00AB19D0" w:rsidP="00AB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підозрюваними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вчиненні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>:</w:t>
      </w:r>
    </w:p>
    <w:p w:rsidR="00AB19D0" w:rsidRPr="00AB19D0" w:rsidRDefault="00AB19D0" w:rsidP="00AB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потерпілої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кримінальним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правопорушенням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завдано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моральної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майнової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кримінальним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правопорушенням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завдано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майнової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>;</w:t>
      </w:r>
    </w:p>
    <w:p w:rsidR="00AB19D0" w:rsidRPr="00AB19D0" w:rsidRDefault="00AB19D0" w:rsidP="00AB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неповнолітнім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невеликої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>;</w:t>
      </w:r>
    </w:p>
    <w:p w:rsidR="00AB19D0" w:rsidRPr="00AB19D0" w:rsidRDefault="00AB19D0" w:rsidP="00AB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неповнолітнім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>;</w:t>
      </w:r>
    </w:p>
    <w:p w:rsidR="00AB19D0" w:rsidRPr="00AB19D0" w:rsidRDefault="00AB19D0" w:rsidP="00AB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на участь 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>.</w:t>
      </w:r>
    </w:p>
    <w:p w:rsidR="00AB19D0" w:rsidRPr="00AB19D0" w:rsidRDefault="00AB19D0" w:rsidP="00AB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зазначеним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прокурор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проінформувати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законного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законного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>)</w:t>
      </w:r>
      <w:r w:rsidR="005A5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9D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адвоката-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медіатора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центру з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безоплатної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вторинної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угоди про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підозрюваними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вчиненні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>.</w:t>
      </w:r>
    </w:p>
    <w:p w:rsidR="00AB19D0" w:rsidRPr="00AB19D0" w:rsidRDefault="00AB19D0" w:rsidP="00AB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прокурор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роз'яснити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враховуватимуться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до статей 45 (у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lastRenderedPageBreak/>
        <w:t>зв'язку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дійовим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каяттям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), 46 (у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примиренням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винного з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потерпілим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) (у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неповнолітнім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невеликої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необережного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), ст. 48 КК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обстановки) (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ч. 4 ст. 56 (угоду про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примирення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), п. 7 ч. 1 ст. 284 КПК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потерпілий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відмовився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обвинувачення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приватного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обвинувачення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пов'язаного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домашнім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насильством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>).</w:t>
      </w:r>
    </w:p>
    <w:p w:rsidR="00AB19D0" w:rsidRPr="00AB19D0" w:rsidRDefault="00AB19D0" w:rsidP="00AB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заяви про участь 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прокурор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вчиненні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підозрюється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неповнолітня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особа,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) КК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AB19D0" w:rsidRPr="00AB19D0" w:rsidRDefault="00AB19D0" w:rsidP="00AB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Регіональний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заяви та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від прокурора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видати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адвокату,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включеному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адвокатів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вторинну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заяви та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отриману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від прокурора.</w:t>
      </w:r>
    </w:p>
    <w:p w:rsidR="00AB19D0" w:rsidRPr="00AB19D0" w:rsidRDefault="00AB19D0" w:rsidP="00AB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Посередник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сторонами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роз'яснює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процедуру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сторонам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дійти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умов угоди і в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примірну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форму угоди для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наступної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>.</w:t>
      </w:r>
    </w:p>
    <w:p w:rsidR="00AB19D0" w:rsidRPr="00AB19D0" w:rsidRDefault="00AB19D0" w:rsidP="00AB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угоди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регіональний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підозрюваними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вчиненні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надсилає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прокурору.</w:t>
      </w:r>
    </w:p>
    <w:p w:rsidR="00AB19D0" w:rsidRPr="00AB19D0" w:rsidRDefault="00AB19D0" w:rsidP="00AB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D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прокурор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долучає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надійшла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роз'яснює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неповнолітньому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брав участь 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представнику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судовому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>.</w:t>
      </w:r>
    </w:p>
    <w:p w:rsidR="00AB19D0" w:rsidRPr="00AB19D0" w:rsidRDefault="00AB19D0" w:rsidP="00AB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прокурор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повідомить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регіональний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центр про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прийняте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до ч. 2 ст. 283 КПК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закрити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9D0">
        <w:rPr>
          <w:rFonts w:ascii="Times New Roman" w:hAnsi="Times New Roman" w:cs="Times New Roman"/>
          <w:sz w:val="28"/>
          <w:szCs w:val="28"/>
        </w:rPr>
        <w:t>до суду</w:t>
      </w:r>
      <w:proofErr w:type="gramEnd"/>
      <w:r w:rsidRPr="00AB19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клопотанням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особи від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до суду з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обвинувальним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актом,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клопотанням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примусових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характеру).</w:t>
      </w:r>
    </w:p>
    <w:p w:rsidR="000168EE" w:rsidRPr="00AB19D0" w:rsidRDefault="00AB19D0" w:rsidP="00AB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набрання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законної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судовим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брав участь у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, прокурор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ґрунтовну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та судового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ювенальної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D0">
        <w:rPr>
          <w:rFonts w:ascii="Times New Roman" w:hAnsi="Times New Roman" w:cs="Times New Roman"/>
          <w:sz w:val="28"/>
          <w:szCs w:val="28"/>
        </w:rPr>
        <w:t>Генпрокуратури</w:t>
      </w:r>
      <w:proofErr w:type="spellEnd"/>
      <w:r w:rsidRPr="00AB19D0">
        <w:rPr>
          <w:rFonts w:ascii="Times New Roman" w:hAnsi="Times New Roman" w:cs="Times New Roman"/>
          <w:sz w:val="28"/>
          <w:szCs w:val="28"/>
        </w:rPr>
        <w:t>.</w:t>
      </w:r>
    </w:p>
    <w:sectPr w:rsidR="000168EE" w:rsidRPr="00AB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0"/>
    <w:rsid w:val="000168EE"/>
    <w:rsid w:val="0019287E"/>
    <w:rsid w:val="005A5913"/>
    <w:rsid w:val="006D22FB"/>
    <w:rsid w:val="00AB19D0"/>
    <w:rsid w:val="00E8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9370"/>
  <w15:chartTrackingRefBased/>
  <w15:docId w15:val="{3F4AC47D-0C22-42A0-9483-EF5BD074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823</Words>
  <Characters>4692</Characters>
  <Application>Microsoft Office Word</Application>
  <DocSecurity>0</DocSecurity>
  <Lines>39</Lines>
  <Paragraphs>11</Paragraphs>
  <ScaleCrop>false</ScaleCrop>
  <Company>diakov.net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dcterms:created xsi:type="dcterms:W3CDTF">2019-02-13T12:02:00Z</dcterms:created>
  <dcterms:modified xsi:type="dcterms:W3CDTF">2019-02-13T12:09:00Z</dcterms:modified>
</cp:coreProperties>
</file>